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13916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业绩合同</w:t>
      </w:r>
    </w:p>
    <w:p w14:paraId="48A675D7">
      <w:pPr>
        <w:pStyle w:val="7"/>
        <w:jc w:val="center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业绩1：汝州市第二高级中学保安服务合同</w:t>
      </w:r>
    </w:p>
    <w:p w14:paraId="04237853">
      <w:pPr>
        <w:pStyle w:val="7"/>
        <w:jc w:val="center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58A80DFA">
      <w:pPr>
        <w:pStyle w:val="7"/>
        <w:jc w:val="center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50" name="图片 50" descr="汝州市第二高级中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汝州市第二高级中学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F33E8FC"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49" name="图片 49" descr="汝州市第二高级中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汝州市第二高级中学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48" name="图片 48" descr="汝州市第二高级中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汝州市第二高级中学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47" name="图片 47" descr="汝州市第二高级中学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汝州市第二高级中学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46" name="图片 46" descr="汝州市第二高级中学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汝州市第二高级中学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45" name="图片 45" descr="汝州市第二高级中学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汝州市第二高级中学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308600" cy="7574280"/>
            <wp:effectExtent l="0" t="0" r="6350" b="7620"/>
            <wp:docPr id="44" name="图片 44" descr="汝州市第二高级中学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汝州市第二高级中学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9BE53">
      <w:pPr>
        <w:pStyle w:val="7"/>
        <w:rPr>
          <w:rFonts w:hint="eastAsia" w:ascii="宋体" w:hAnsi="宋体" w:eastAsia="宋体" w:cs="宋体"/>
          <w:lang w:eastAsia="zh-CN"/>
        </w:rPr>
      </w:pPr>
    </w:p>
    <w:p w14:paraId="23501FDF"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br w:type="page"/>
      </w:r>
    </w:p>
    <w:p w14:paraId="388D4831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业绩2：汝州市第三高级中学保安服务合同</w:t>
      </w:r>
    </w:p>
    <w:p w14:paraId="67B2F8D5">
      <w:pPr>
        <w:pStyle w:val="7"/>
        <w:ind w:left="0" w:leftChars="0" w:firstLine="0" w:firstLineChars="0"/>
        <w:jc w:val="center"/>
        <w:rPr>
          <w:rFonts w:hint="default" w:ascii="宋体" w:hAnsi="宋体" w:eastAsia="宋体" w:cs="宋体"/>
          <w:b/>
          <w:bCs/>
          <w:lang w:val="en-US" w:eastAsia="zh-CN"/>
        </w:rPr>
      </w:pPr>
    </w:p>
    <w:p w14:paraId="4D1C27A6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7" name="图片 57" descr="汝州市第三高级中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汝州市第三高级中学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180A5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6" name="图片 56" descr="汝州市第三高级中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汝州市第三高级中学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5" name="图片 55" descr="汝州市第三高级中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汝州市第三高级中学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4" name="图片 54" descr="汝州市第三高级中学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汝州市第三高级中学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3" name="图片 53" descr="汝州市第三高级中学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汝州市第三高级中学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2" name="图片 52" descr="汝州市第三高级中学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汝州市第三高级中学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1" name="图片 51" descr="汝州市第三高级中学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汝州市第三高级中学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E6F33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</w:p>
    <w:p w14:paraId="13644A67">
      <w:pPr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</w:p>
    <w:p w14:paraId="42893992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业绩3：汝州职业技术学院保安服务合同</w:t>
      </w:r>
    </w:p>
    <w:p w14:paraId="7834FCBE">
      <w:pPr>
        <w:pStyle w:val="7"/>
        <w:ind w:left="0" w:leftChars="0" w:firstLine="0" w:firstLineChars="0"/>
        <w:jc w:val="center"/>
        <w:rPr>
          <w:rFonts w:hint="default" w:ascii="宋体" w:hAnsi="宋体" w:eastAsia="宋体" w:cs="宋体"/>
          <w:b/>
          <w:bCs/>
          <w:lang w:val="en-US" w:eastAsia="zh-CN"/>
        </w:rPr>
      </w:pPr>
    </w:p>
    <w:p w14:paraId="11DF0DA1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63" name="图片 63" descr="汝州职业技术学院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汝州职业技术学院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7B718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62" name="图片 62" descr="汝州职业技术学院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汝州职业技术学院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61" name="图片 61" descr="汝州职业技术学院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汝州职业技术学院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60" name="图片 60" descr="汝州职业技术学院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汝州职业技术学院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9" name="图片 59" descr="汝州职业技术学院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汝州职业技术学院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lang w:val="en-US" w:eastAsia="zh-CN"/>
        </w:rPr>
        <w:drawing>
          <wp:inline distT="0" distB="0" distL="114300" distR="114300">
            <wp:extent cx="5308600" cy="7574280"/>
            <wp:effectExtent l="0" t="0" r="6350" b="7620"/>
            <wp:docPr id="58" name="图片 58" descr="汝州职业技术学院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汝州职业技术学院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C67BE"/>
    <w:sectPr>
      <w:headerReference r:id="rId3" w:type="default"/>
      <w:footerReference r:id="rId4" w:type="default"/>
      <w:pgSz w:w="11905" w:h="16839"/>
      <w:pgMar w:top="1364" w:right="1753" w:bottom="1140" w:left="1785" w:header="1123" w:footer="896" w:gutter="0"/>
      <w:pgNumType w:fmt="decimal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B0EB9E">
    <w:pPr>
      <w:pStyle w:val="5"/>
      <w:rPr>
        <w:rFonts w:hint="eastAsia"/>
        <w:lang w:eastAsia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9" name="文本框 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1D3CA84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1Bt+kz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M1Bt+k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1D3CA84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194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AFE3EA">
    <w:pPr>
      <w:pStyle w:val="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CE1D49"/>
    <w:rsid w:val="29DD7FD4"/>
    <w:rsid w:val="62CE1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rPr>
      <w:kern w:val="1"/>
    </w:rPr>
  </w:style>
  <w:style w:type="paragraph" w:customStyle="1" w:styleId="3">
    <w:name w:val="Default"/>
    <w:next w:val="4"/>
    <w:autoRedefine/>
    <w:qFormat/>
    <w:uiPriority w:val="0"/>
    <w:pPr>
      <w:widowControl w:val="0"/>
    </w:pPr>
    <w:rPr>
      <w:rFonts w:ascii="宋体" w:hAnsi="宋体" w:eastAsia="宋体" w:cs="宋体"/>
      <w:color w:val="000000"/>
      <w:sz w:val="24"/>
      <w:szCs w:val="24"/>
      <w:lang w:val="en-US" w:eastAsia="zh-CN" w:bidi="ar-SA"/>
    </w:rPr>
  </w:style>
  <w:style w:type="paragraph" w:styleId="4">
    <w:name w:val="footnote text"/>
    <w:basedOn w:val="1"/>
    <w:qFormat/>
    <w:uiPriority w:val="0"/>
    <w:rPr>
      <w:sz w:val="20"/>
      <w:szCs w:val="20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paragraph" w:styleId="7">
    <w:name w:val="Body Text First Indent"/>
    <w:basedOn w:val="2"/>
    <w:qFormat/>
    <w:uiPriority w:val="0"/>
    <w:pPr>
      <w:ind w:firstLine="420"/>
    </w:pPr>
    <w:rPr>
      <w:rFonts w:eastAsia="楷体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62</Words>
  <Characters>65</Characters>
  <Lines>0</Lines>
  <Paragraphs>0</Paragraphs>
  <TotalTime>0</TotalTime>
  <ScaleCrop>false</ScaleCrop>
  <LinksUpToDate>false</LinksUpToDate>
  <CharactersWithSpaces>65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2025-11-21T00:40:00Z</dcterms:created>
  <dc:creator>玫瑰人生</dc:creator>
  <cp:lastModifiedBy>Alongtheway</cp:lastModifiedBy>
  <dcterms:modified xsi:type="dcterms:W3CDTF">2025-11-21T00:44:17Z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0D5943F8BA50446F825C72964576E930_11</vt:lpwstr>
  </property>
  <property fmtid="{D5CDD505-2E9C-101B-9397-08002B2CF9AE}" pid="4" name="KSOTemplateDocerSaveRecord">
    <vt:lpwstr>eyJoZGlkIjoiOTliMWMzZGM0YmYzMDRlNGU2NTZhMDg2ZmY0NjJiNzQiLCJ1c2VySWQiOiIzMTY3OTA0NzQifQ==</vt:lpwstr>
  </property>
</Properties>
</file>