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BCE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  <w:lang w:val="en-US" w:eastAsia="zh-CN"/>
        </w:rPr>
        <w:t>标段中标人投报业绩统计表：</w:t>
      </w:r>
    </w:p>
    <w:p w14:paraId="79C6D293">
      <w:r>
        <w:drawing>
          <wp:inline distT="0" distB="0" distL="114300" distR="114300">
            <wp:extent cx="5271135" cy="733615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D6FAE"/>
    <w:p w14:paraId="4B54D824"/>
    <w:p w14:paraId="44375E5E"/>
    <w:p w14:paraId="454B0904"/>
    <w:p w14:paraId="3F673278"/>
    <w:p w14:paraId="722D0105">
      <w:r>
        <w:drawing>
          <wp:inline distT="0" distB="0" distL="114300" distR="114300">
            <wp:extent cx="5269230" cy="75438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386B3"/>
    <w:p w14:paraId="486F4769">
      <w:pPr>
        <w:rPr>
          <w:rFonts w:hint="default"/>
          <w:lang w:val="en-US" w:eastAsia="zh-CN"/>
        </w:rPr>
      </w:pPr>
    </w:p>
    <w:p w14:paraId="5551C51D"/>
    <w:p w14:paraId="239C9086"/>
    <w:p w14:paraId="363FAF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0003F"/>
    <w:rsid w:val="01A57D06"/>
    <w:rsid w:val="22A651E0"/>
    <w:rsid w:val="35991741"/>
    <w:rsid w:val="41F0003F"/>
    <w:rsid w:val="4B056BB6"/>
    <w:rsid w:val="5800606D"/>
    <w:rsid w:val="7A9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2025-08-14T05:40:00Z</dcterms:created>
  <dc:creator>微信用户</dc:creator>
  <cp:lastModifiedBy>竹秋廿五</cp:lastModifiedBy>
  <dcterms:modified xsi:type="dcterms:W3CDTF">2025-08-14T08:59:42Z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515467CEE37E4055B4758DA8B7FF6C8B_11</vt:lpwstr>
  </property>
  <property fmtid="{D5CDD505-2E9C-101B-9397-08002B2CF9AE}" pid="4" name="KSOTemplateDocerSaveRecord">
    <vt:lpwstr>eyJoZGlkIjoiOGFjOWQ2NDVmMDk1ZWRkZWMyMTNlMzVkYjNlNDFhMjgiLCJ1c2VySWQiOiI2NDE1NjQzODcifQ==</vt:lpwstr>
  </property>
</Properties>
</file>